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27546A">
        <w:rPr>
          <w:rFonts w:ascii="Times New Roman" w:hAnsi="Times New Roman"/>
          <w:b/>
          <w:sz w:val="24"/>
          <w:szCs w:val="24"/>
        </w:rPr>
        <w:t>szeptember 1</w:t>
      </w:r>
      <w:r w:rsidR="00C808AA">
        <w:rPr>
          <w:rFonts w:ascii="Times New Roman" w:hAnsi="Times New Roman"/>
          <w:b/>
          <w:sz w:val="24"/>
          <w:szCs w:val="24"/>
        </w:rPr>
        <w:t>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752A2B" w:rsidRDefault="00752A2B" w:rsidP="00752A2B">
      <w:pPr>
        <w:spacing w:after="0" w:line="240" w:lineRule="auto"/>
        <w:outlineLvl w:val="0"/>
        <w:rPr>
          <w:rFonts w:ascii="Times New Roman" w:hAnsi="Times New Roman"/>
        </w:rPr>
      </w:pPr>
    </w:p>
    <w:p w:rsidR="005B3F3F" w:rsidRPr="00924E79" w:rsidRDefault="005B3F3F" w:rsidP="005B3F3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Telki község</w:t>
      </w:r>
    </w:p>
    <w:p w:rsidR="005B3F3F" w:rsidRPr="00924E79" w:rsidRDefault="005B3F3F" w:rsidP="005B3F3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5B3F3F" w:rsidRPr="00924E79" w:rsidRDefault="005B3F3F" w:rsidP="005B3F3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924E79">
        <w:rPr>
          <w:rFonts w:ascii="Times New Roman" w:eastAsia="Times New Roman" w:hAnsi="Times New Roman"/>
          <w:b/>
          <w:lang w:eastAsia="hu-HU"/>
        </w:rPr>
        <w:t>10</w:t>
      </w:r>
      <w:r>
        <w:rPr>
          <w:rFonts w:ascii="Times New Roman" w:eastAsia="Times New Roman" w:hAnsi="Times New Roman"/>
          <w:b/>
          <w:lang w:eastAsia="hu-HU"/>
        </w:rPr>
        <w:t>6</w:t>
      </w:r>
      <w:r w:rsidRPr="00924E79">
        <w:rPr>
          <w:rFonts w:ascii="Times New Roman" w:eastAsia="Times New Roman" w:hAnsi="Times New Roman"/>
          <w:b/>
          <w:lang w:eastAsia="hu-HU"/>
        </w:rPr>
        <w:t>/2016. (IX. 19.) számú Önkormányzati Határozata</w:t>
      </w:r>
    </w:p>
    <w:p w:rsidR="005B3F3F" w:rsidRPr="006A7B29" w:rsidRDefault="005B3F3F" w:rsidP="005B3F3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6A7B29">
        <w:rPr>
          <w:rFonts w:ascii="Times New Roman" w:eastAsia="Times New Roman" w:hAnsi="Times New Roman"/>
          <w:b/>
          <w:lang w:eastAsia="hu-HU"/>
        </w:rPr>
        <w:t>Telki szennyvízberuházási-projekt megvalósításáról</w:t>
      </w:r>
      <w:r>
        <w:rPr>
          <w:rFonts w:ascii="Times New Roman" w:eastAsia="Times New Roman" w:hAnsi="Times New Roman"/>
          <w:b/>
          <w:lang w:eastAsia="hu-HU"/>
        </w:rPr>
        <w:t xml:space="preserve"> </w:t>
      </w:r>
      <w:r w:rsidRPr="006A7B29">
        <w:rPr>
          <w:rFonts w:ascii="Times New Roman" w:eastAsia="Times New Roman" w:hAnsi="Times New Roman"/>
          <w:b/>
          <w:lang w:eastAsia="hu-HU"/>
        </w:rPr>
        <w:t>szóló</w:t>
      </w:r>
    </w:p>
    <w:p w:rsidR="005B3F3F" w:rsidRPr="006A7B29" w:rsidRDefault="005B3F3F" w:rsidP="005B3F3F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6A7B29">
        <w:rPr>
          <w:rFonts w:ascii="Times New Roman" w:eastAsia="Times New Roman" w:hAnsi="Times New Roman"/>
          <w:b/>
          <w:lang w:eastAsia="hu-HU"/>
        </w:rPr>
        <w:t>Konzorciumi együttműködési megállapodás</w:t>
      </w:r>
      <w:r>
        <w:rPr>
          <w:rFonts w:ascii="Times New Roman" w:eastAsia="Times New Roman" w:hAnsi="Times New Roman"/>
          <w:b/>
          <w:lang w:eastAsia="hu-HU"/>
        </w:rPr>
        <w:t xml:space="preserve"> </w:t>
      </w:r>
      <w:r w:rsidRPr="006A7B29">
        <w:rPr>
          <w:rFonts w:ascii="Times New Roman" w:eastAsia="Times New Roman" w:hAnsi="Times New Roman"/>
          <w:b/>
          <w:lang w:eastAsia="hu-HU"/>
        </w:rPr>
        <w:t>aláírásáról</w:t>
      </w:r>
    </w:p>
    <w:p w:rsidR="005B3F3F" w:rsidRPr="006A7B29" w:rsidRDefault="005B3F3F" w:rsidP="005B3F3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5B3F3F" w:rsidRPr="006A7B29" w:rsidRDefault="005B3F3F" w:rsidP="005B3F3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5B3F3F" w:rsidRPr="006A7B29" w:rsidRDefault="005B3F3F" w:rsidP="005B3F3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6A7B29">
        <w:rPr>
          <w:rFonts w:ascii="Times New Roman" w:eastAsia="Times New Roman" w:hAnsi="Times New Roman"/>
          <w:lang w:eastAsia="hu-HU"/>
        </w:rPr>
        <w:t xml:space="preserve">Telki Község Önkormányzat képviselő-testülete úgy határoz, hogy hozzájárulását adja a Polgármesternek, hogy bemutatott szakértői vélemény, illetve az ivóvízminőség-javító, szennyvízelvezetési és </w:t>
      </w:r>
      <w:proofErr w:type="spellStart"/>
      <w:r w:rsidRPr="006A7B29">
        <w:rPr>
          <w:rFonts w:ascii="Times New Roman" w:eastAsia="Times New Roman" w:hAnsi="Times New Roman"/>
          <w:lang w:eastAsia="hu-HU"/>
        </w:rPr>
        <w:t>-tisztítási</w:t>
      </w:r>
      <w:proofErr w:type="spellEnd"/>
      <w:r w:rsidRPr="006A7B29">
        <w:rPr>
          <w:rFonts w:ascii="Times New Roman" w:eastAsia="Times New Roman" w:hAnsi="Times New Roman"/>
          <w:lang w:eastAsia="hu-HU"/>
        </w:rPr>
        <w:t xml:space="preserve">, valamint hulladékgazdálkodási beruházások megvalósítása érdekében szükséges intézkedésekről szóló 1439/2016. (VIII. 17.) Korm. határozat alapján aláírja a konzorciumi megállapodást a Nemzeti Fejlesztési Programirodával Telki község szennyvízelvezetésének és - tisztításának fejlesztése” tárgyú, KEHOP-2.2.2-15-2016-00076 </w:t>
      </w:r>
      <w:proofErr w:type="gramStart"/>
      <w:r w:rsidRPr="006A7B29">
        <w:rPr>
          <w:rFonts w:ascii="Times New Roman" w:eastAsia="Times New Roman" w:hAnsi="Times New Roman"/>
          <w:lang w:eastAsia="hu-HU"/>
        </w:rPr>
        <w:t>számú  projekttel</w:t>
      </w:r>
      <w:proofErr w:type="gramEnd"/>
      <w:r w:rsidRPr="006A7B29">
        <w:rPr>
          <w:rFonts w:ascii="Times New Roman" w:eastAsia="Times New Roman" w:hAnsi="Times New Roman"/>
          <w:lang w:eastAsia="hu-HU"/>
        </w:rPr>
        <w:t xml:space="preserve"> összefüggésben.</w:t>
      </w:r>
    </w:p>
    <w:p w:rsidR="005B3F3F" w:rsidRPr="006A7B29" w:rsidRDefault="005B3F3F" w:rsidP="005B3F3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5B3F3F" w:rsidRPr="006A7B29" w:rsidRDefault="005B3F3F" w:rsidP="005B3F3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5B3F3F" w:rsidRPr="006A7B29" w:rsidRDefault="005B3F3F" w:rsidP="005B3F3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Felelős</w:t>
      </w:r>
      <w:proofErr w:type="gramStart"/>
      <w:r>
        <w:rPr>
          <w:rFonts w:ascii="Times New Roman" w:eastAsia="Times New Roman" w:hAnsi="Times New Roman"/>
          <w:lang w:eastAsia="hu-HU"/>
        </w:rPr>
        <w:t>:              p</w:t>
      </w:r>
      <w:r w:rsidRPr="006A7B29">
        <w:rPr>
          <w:rFonts w:ascii="Times New Roman" w:eastAsia="Times New Roman" w:hAnsi="Times New Roman"/>
          <w:lang w:eastAsia="hu-HU"/>
        </w:rPr>
        <w:t>olgármester</w:t>
      </w:r>
      <w:proofErr w:type="gramEnd"/>
    </w:p>
    <w:p w:rsidR="005B3F3F" w:rsidRDefault="005B3F3F" w:rsidP="005B3F3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6A7B29">
        <w:rPr>
          <w:rFonts w:ascii="Times New Roman" w:eastAsia="Times New Roman" w:hAnsi="Times New Roman"/>
          <w:lang w:eastAsia="hu-HU"/>
        </w:rPr>
        <w:t>Határidő</w:t>
      </w:r>
      <w:proofErr w:type="gramStart"/>
      <w:r w:rsidRPr="006A7B29">
        <w:rPr>
          <w:rFonts w:ascii="Times New Roman" w:eastAsia="Times New Roman" w:hAnsi="Times New Roman"/>
          <w:lang w:eastAsia="hu-HU"/>
        </w:rPr>
        <w:t>:           azonnal</w:t>
      </w:r>
      <w:proofErr w:type="gramEnd"/>
    </w:p>
    <w:p w:rsidR="005B3F3F" w:rsidRDefault="005B3F3F" w:rsidP="005B3F3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851A3A" w:rsidRDefault="00851A3A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2027" w:rsidRPr="00220372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  <w:r w:rsidRPr="00220372">
        <w:rPr>
          <w:rFonts w:ascii="Times New Roman" w:hAnsi="Times New Roman"/>
          <w:b/>
          <w:sz w:val="24"/>
          <w:szCs w:val="24"/>
        </w:rPr>
        <w:t xml:space="preserve">Deltai Károly </w:t>
      </w:r>
      <w:proofErr w:type="spellStart"/>
      <w:r w:rsidRPr="00220372">
        <w:rPr>
          <w:rFonts w:ascii="Times New Roman" w:hAnsi="Times New Roman"/>
          <w:b/>
          <w:sz w:val="24"/>
          <w:szCs w:val="24"/>
        </w:rPr>
        <w:t>sk</w:t>
      </w:r>
      <w:proofErr w:type="spellEnd"/>
      <w:r w:rsidRPr="00220372">
        <w:rPr>
          <w:rFonts w:ascii="Times New Roman" w:hAnsi="Times New Roman"/>
          <w:b/>
          <w:sz w:val="24"/>
          <w:szCs w:val="24"/>
        </w:rPr>
        <w:t>.</w:t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220372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220372">
        <w:rPr>
          <w:rFonts w:ascii="Times New Roman" w:hAnsi="Times New Roman"/>
          <w:b/>
          <w:sz w:val="24"/>
          <w:szCs w:val="24"/>
        </w:rPr>
        <w:t xml:space="preserve"> Lack Mónika </w:t>
      </w:r>
      <w:proofErr w:type="spellStart"/>
      <w:r w:rsidRPr="00220372">
        <w:rPr>
          <w:rFonts w:ascii="Times New Roman" w:hAnsi="Times New Roman"/>
          <w:b/>
          <w:sz w:val="24"/>
          <w:szCs w:val="24"/>
        </w:rPr>
        <w:t>sk</w:t>
      </w:r>
      <w:proofErr w:type="spellEnd"/>
      <w:r w:rsidRPr="00220372">
        <w:rPr>
          <w:rFonts w:ascii="Times New Roman" w:hAnsi="Times New Roman"/>
          <w:b/>
          <w:sz w:val="24"/>
          <w:szCs w:val="24"/>
        </w:rPr>
        <w:t>.</w:t>
      </w:r>
      <w:r w:rsidRPr="00220372">
        <w:rPr>
          <w:rFonts w:ascii="Times New Roman" w:hAnsi="Times New Roman"/>
          <w:b/>
          <w:sz w:val="24"/>
          <w:szCs w:val="24"/>
        </w:rPr>
        <w:tab/>
      </w:r>
    </w:p>
    <w:p w:rsidR="00C92027" w:rsidRPr="00220372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  <w:sz w:val="24"/>
          <w:szCs w:val="24"/>
        </w:rPr>
      </w:pPr>
      <w:r w:rsidRPr="00220372">
        <w:rPr>
          <w:rFonts w:ascii="Times New Roman" w:hAnsi="Times New Roman"/>
          <w:b/>
          <w:sz w:val="24"/>
          <w:szCs w:val="24"/>
        </w:rPr>
        <w:t>Polgármester</w:t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</w:r>
      <w:r w:rsidRPr="00220372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 w:rsidRPr="00220372">
        <w:rPr>
          <w:rFonts w:ascii="Times New Roman" w:hAnsi="Times New Roman"/>
          <w:b/>
          <w:sz w:val="24"/>
          <w:szCs w:val="24"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217D1A" w:rsidRDefault="00217D1A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85A94" w:rsidRDefault="00F85A94" w:rsidP="00C92027">
      <w:pPr>
        <w:spacing w:after="0"/>
        <w:rPr>
          <w:rFonts w:ascii="Times New Roman" w:hAnsi="Times New Roman"/>
          <w:b/>
        </w:rPr>
      </w:pPr>
    </w:p>
    <w:p w:rsidR="00220372" w:rsidRDefault="00220372" w:rsidP="00C92027">
      <w:pPr>
        <w:spacing w:after="0"/>
        <w:rPr>
          <w:rFonts w:ascii="Times New Roman" w:hAnsi="Times New Roman"/>
          <w:b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BA43B9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BA43B9"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832A3"/>
    <w:rsid w:val="00217D1A"/>
    <w:rsid w:val="00220372"/>
    <w:rsid w:val="0027546A"/>
    <w:rsid w:val="00294DAC"/>
    <w:rsid w:val="0032294E"/>
    <w:rsid w:val="00324E19"/>
    <w:rsid w:val="004677D9"/>
    <w:rsid w:val="005913FE"/>
    <w:rsid w:val="005A220A"/>
    <w:rsid w:val="005B3F3F"/>
    <w:rsid w:val="006A558C"/>
    <w:rsid w:val="00752A2B"/>
    <w:rsid w:val="00851A3A"/>
    <w:rsid w:val="00974907"/>
    <w:rsid w:val="009D78B7"/>
    <w:rsid w:val="009E379A"/>
    <w:rsid w:val="00A550C6"/>
    <w:rsid w:val="00BA43B9"/>
    <w:rsid w:val="00C41E14"/>
    <w:rsid w:val="00C808AA"/>
    <w:rsid w:val="00C92027"/>
    <w:rsid w:val="00D405FA"/>
    <w:rsid w:val="00D812C3"/>
    <w:rsid w:val="00DC0379"/>
    <w:rsid w:val="00E64218"/>
    <w:rsid w:val="00E86AB0"/>
    <w:rsid w:val="00EF047C"/>
    <w:rsid w:val="00F85A94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85A9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85A94"/>
    <w:rPr>
      <w:rFonts w:eastAsia="Times New Roman"/>
      <w:snapToGrid w:val="0"/>
      <w:sz w:val="24"/>
      <w:szCs w:val="24"/>
    </w:rPr>
  </w:style>
  <w:style w:type="paragraph" w:styleId="lfej">
    <w:name w:val="header"/>
    <w:basedOn w:val="Norml"/>
    <w:link w:val="lfejChar"/>
    <w:unhideWhenUsed/>
    <w:rsid w:val="00DC03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DC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2016-11-09T13:35:00Z</dcterms:created>
  <dcterms:modified xsi:type="dcterms:W3CDTF">2016-11-09T13:35:00Z</dcterms:modified>
</cp:coreProperties>
</file>